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34" w:rsidRPr="0039353B" w:rsidRDefault="00C14B34" w:rsidP="00822917">
      <w:pPr>
        <w:jc w:val="both"/>
        <w:rPr>
          <w:rFonts w:ascii="Arial" w:hAnsi="Arial" w:cs="Arial"/>
          <w:b/>
          <w:bCs/>
        </w:rPr>
      </w:pPr>
      <w:r w:rsidRPr="0039353B">
        <w:rPr>
          <w:rFonts w:ascii="Arial" w:hAnsi="Arial" w:cs="Arial"/>
          <w:b/>
          <w:bCs/>
        </w:rPr>
        <w:t xml:space="preserve">Условия за участие в конкурс за </w:t>
      </w:r>
      <w:r w:rsidR="003A55F9" w:rsidRPr="0039353B">
        <w:rPr>
          <w:rFonts w:ascii="Arial" w:hAnsi="Arial" w:cs="Arial"/>
          <w:b/>
          <w:bCs/>
        </w:rPr>
        <w:t xml:space="preserve">финансиране на </w:t>
      </w:r>
      <w:r w:rsidRPr="0039353B">
        <w:rPr>
          <w:rFonts w:ascii="Arial" w:hAnsi="Arial" w:cs="Arial"/>
          <w:b/>
          <w:bCs/>
        </w:rPr>
        <w:t>иновативни проект</w:t>
      </w:r>
      <w:r w:rsidR="003A55F9" w:rsidRPr="0039353B">
        <w:rPr>
          <w:rFonts w:ascii="Arial" w:hAnsi="Arial" w:cs="Arial"/>
          <w:b/>
          <w:bCs/>
        </w:rPr>
        <w:t xml:space="preserve">и </w:t>
      </w:r>
      <w:r w:rsidRPr="0039353B">
        <w:rPr>
          <w:rFonts w:ascii="Arial" w:hAnsi="Arial" w:cs="Arial"/>
          <w:b/>
          <w:bCs/>
        </w:rPr>
        <w:t xml:space="preserve">по </w:t>
      </w:r>
      <w:r w:rsidR="003A55F9" w:rsidRPr="0039353B">
        <w:rPr>
          <w:rFonts w:ascii="Arial" w:hAnsi="Arial" w:cs="Arial"/>
          <w:b/>
          <w:bCs/>
        </w:rPr>
        <w:t>п</w:t>
      </w:r>
      <w:r w:rsidRPr="0039353B">
        <w:rPr>
          <w:rFonts w:ascii="Arial" w:hAnsi="Arial" w:cs="Arial"/>
          <w:b/>
          <w:bCs/>
        </w:rPr>
        <w:t>рограма</w:t>
      </w:r>
      <w:r w:rsidR="003A55F9" w:rsidRPr="0039353B">
        <w:rPr>
          <w:rFonts w:ascii="Arial" w:hAnsi="Arial" w:cs="Arial"/>
          <w:b/>
          <w:bCs/>
        </w:rPr>
        <w:t xml:space="preserve">та </w:t>
      </w:r>
      <w:r w:rsidR="003A55F9" w:rsidRPr="0039353B">
        <w:rPr>
          <w:rFonts w:ascii="Arial" w:hAnsi="Arial" w:cs="Arial"/>
          <w:b/>
          <w:bCs/>
          <w:color w:val="000000"/>
        </w:rPr>
        <w:t>„Габрово-град на творчеството, младежта и туризма“</w:t>
      </w:r>
      <w:r w:rsidRPr="0039353B">
        <w:rPr>
          <w:rFonts w:ascii="Arial" w:hAnsi="Arial" w:cs="Arial"/>
          <w:b/>
          <w:bCs/>
        </w:rPr>
        <w:t xml:space="preserve"> </w:t>
      </w:r>
      <w:r w:rsidR="003A55F9" w:rsidRPr="0039353B">
        <w:rPr>
          <w:rFonts w:ascii="Arial" w:hAnsi="Arial" w:cs="Arial"/>
          <w:b/>
          <w:bCs/>
        </w:rPr>
        <w:t>на</w:t>
      </w:r>
      <w:r w:rsidRPr="0039353B">
        <w:rPr>
          <w:rFonts w:ascii="Arial" w:hAnsi="Arial" w:cs="Arial"/>
          <w:b/>
          <w:bCs/>
        </w:rPr>
        <w:t xml:space="preserve"> Обществен дарителски фонд – Габрово </w:t>
      </w:r>
      <w:r w:rsidR="003A55F9" w:rsidRPr="0039353B">
        <w:rPr>
          <w:rFonts w:ascii="Arial" w:hAnsi="Arial" w:cs="Arial"/>
          <w:b/>
          <w:bCs/>
        </w:rPr>
        <w:t>и</w:t>
      </w:r>
      <w:r w:rsidRPr="0039353B">
        <w:rPr>
          <w:rFonts w:ascii="Arial" w:hAnsi="Arial" w:cs="Arial"/>
          <w:b/>
          <w:bCs/>
        </w:rPr>
        <w:t xml:space="preserve"> Фондация „Америка за България“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3A55F9" w:rsidRDefault="003A55F9" w:rsidP="004719F3">
      <w:pPr>
        <w:jc w:val="both"/>
        <w:rPr>
          <w:rFonts w:ascii="Arial" w:hAnsi="Arial" w:cs="Arial"/>
        </w:rPr>
      </w:pPr>
      <w:r w:rsidRPr="00FA5AC9">
        <w:rPr>
          <w:rFonts w:ascii="Arial" w:hAnsi="Arial" w:cs="Arial"/>
          <w:bCs/>
          <w:u w:val="single"/>
        </w:rPr>
        <w:t>Кой може да кандидатства?</w:t>
      </w:r>
      <w:r w:rsidRPr="0039353B">
        <w:rPr>
          <w:rFonts w:ascii="Arial" w:hAnsi="Arial" w:cs="Arial"/>
          <w:bCs/>
        </w:rPr>
        <w:t xml:space="preserve"> </w:t>
      </w:r>
      <w:r w:rsidR="002558E9">
        <w:rPr>
          <w:rFonts w:ascii="Arial" w:hAnsi="Arial" w:cs="Arial"/>
          <w:bCs/>
        </w:rPr>
        <w:t>Ю</w:t>
      </w:r>
      <w:r w:rsidRPr="0039353B">
        <w:rPr>
          <w:rFonts w:ascii="Arial" w:hAnsi="Arial" w:cs="Arial"/>
        </w:rPr>
        <w:t xml:space="preserve">ридически лица - </w:t>
      </w:r>
      <w:r w:rsidR="004719F3" w:rsidRPr="004719F3">
        <w:rPr>
          <w:rFonts w:ascii="Arial" w:hAnsi="Arial" w:cs="Arial"/>
        </w:rPr>
        <w:t>регистрирани по Закона за закрила и развитие на културата, Закона за юридическите лица с нестопанска цел, Закона за народните читалища, Закона за кооперациите и търговци по Търговския закон</w:t>
      </w:r>
      <w:r w:rsidR="004719F3">
        <w:rPr>
          <w:rFonts w:ascii="Arial" w:hAnsi="Arial" w:cs="Arial"/>
        </w:rPr>
        <w:t xml:space="preserve">, както и </w:t>
      </w:r>
      <w:r w:rsidR="004719F3" w:rsidRPr="004719F3">
        <w:rPr>
          <w:rFonts w:ascii="Arial" w:hAnsi="Arial" w:cs="Arial"/>
        </w:rPr>
        <w:t>Артисти на свободна практика</w:t>
      </w:r>
      <w:r w:rsidR="0034764F">
        <w:rPr>
          <w:rFonts w:ascii="Arial" w:hAnsi="Arial" w:cs="Arial"/>
        </w:rPr>
        <w:t xml:space="preserve">; а  </w:t>
      </w:r>
      <w:r w:rsidR="0034764F" w:rsidRPr="0039353B">
        <w:rPr>
          <w:rFonts w:ascii="Arial" w:hAnsi="Arial" w:cs="Arial"/>
        </w:rPr>
        <w:t>държавни, об</w:t>
      </w:r>
      <w:r w:rsidR="0034764F">
        <w:rPr>
          <w:rFonts w:ascii="Arial" w:hAnsi="Arial" w:cs="Arial"/>
        </w:rPr>
        <w:t>щински, ведомствени организации са добре дошли като партньори.</w:t>
      </w:r>
      <w:r w:rsidR="002558E9">
        <w:rPr>
          <w:rFonts w:ascii="Arial" w:hAnsi="Arial" w:cs="Arial"/>
        </w:rPr>
        <w:t xml:space="preserve"> </w:t>
      </w:r>
    </w:p>
    <w:p w:rsidR="004719F3" w:rsidRDefault="004719F3" w:rsidP="004719F3">
      <w:pPr>
        <w:jc w:val="both"/>
        <w:rPr>
          <w:rFonts w:ascii="Arial" w:hAnsi="Arial" w:cs="Arial"/>
        </w:rPr>
      </w:pPr>
    </w:p>
    <w:p w:rsidR="004719F3" w:rsidRPr="0039353B" w:rsidRDefault="004719F3" w:rsidP="004719F3">
      <w:pPr>
        <w:jc w:val="both"/>
        <w:rPr>
          <w:rFonts w:ascii="Arial" w:hAnsi="Arial" w:cs="Arial"/>
          <w:bCs/>
        </w:rPr>
      </w:pPr>
    </w:p>
    <w:p w:rsidR="00A21EE9" w:rsidRDefault="003A55F9" w:rsidP="00822917">
      <w:pPr>
        <w:jc w:val="both"/>
        <w:rPr>
          <w:rFonts w:ascii="Arial" w:hAnsi="Arial" w:cs="Arial"/>
          <w:bCs/>
        </w:rPr>
      </w:pPr>
      <w:r w:rsidRPr="00FA5AC9">
        <w:rPr>
          <w:rFonts w:ascii="Arial" w:hAnsi="Arial" w:cs="Arial"/>
          <w:bCs/>
          <w:u w:val="single"/>
        </w:rPr>
        <w:t>Какви проекти ще бъдат подкрепени?</w:t>
      </w:r>
      <w:r w:rsidRPr="0039353B">
        <w:rPr>
          <w:rFonts w:ascii="Arial" w:hAnsi="Arial" w:cs="Arial"/>
          <w:bCs/>
        </w:rPr>
        <w:t xml:space="preserve"> </w:t>
      </w:r>
    </w:p>
    <w:p w:rsidR="00A21EE9" w:rsidRDefault="00A21EE9" w:rsidP="00822917">
      <w:pPr>
        <w:jc w:val="both"/>
        <w:rPr>
          <w:rFonts w:ascii="Arial" w:hAnsi="Arial" w:cs="Arial"/>
          <w:bCs/>
        </w:rPr>
      </w:pPr>
    </w:p>
    <w:p w:rsidR="00A21EE9" w:rsidRDefault="003A55F9" w:rsidP="00822917">
      <w:p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Проекти, с</w:t>
      </w:r>
      <w:r w:rsidR="00C14B34" w:rsidRPr="0039353B">
        <w:rPr>
          <w:rFonts w:ascii="Arial" w:hAnsi="Arial" w:cs="Arial"/>
          <w:bCs/>
        </w:rPr>
        <w:t xml:space="preserve">вързани с </w:t>
      </w:r>
      <w:r w:rsidRPr="0039353B">
        <w:rPr>
          <w:rFonts w:ascii="Arial" w:hAnsi="Arial" w:cs="Arial"/>
          <w:bCs/>
        </w:rPr>
        <w:t xml:space="preserve">визията, </w:t>
      </w:r>
      <w:r w:rsidR="00C14B34" w:rsidRPr="0039353B">
        <w:rPr>
          <w:rFonts w:ascii="Arial" w:hAnsi="Arial" w:cs="Arial"/>
          <w:bCs/>
        </w:rPr>
        <w:t xml:space="preserve">очертана на Конференцията </w:t>
      </w:r>
      <w:r w:rsidRPr="0039353B">
        <w:rPr>
          <w:rFonts w:ascii="Arial" w:hAnsi="Arial" w:cs="Arial"/>
          <w:bCs/>
        </w:rPr>
        <w:t>н</w:t>
      </w:r>
      <w:r w:rsidR="00C14B34" w:rsidRPr="0039353B">
        <w:rPr>
          <w:rFonts w:ascii="Arial" w:hAnsi="Arial" w:cs="Arial"/>
          <w:bCs/>
        </w:rPr>
        <w:t>а бъдещето</w:t>
      </w:r>
      <w:r w:rsidRPr="0039353B">
        <w:rPr>
          <w:rFonts w:ascii="Arial" w:hAnsi="Arial" w:cs="Arial"/>
          <w:bCs/>
        </w:rPr>
        <w:t xml:space="preserve">, проведена на 23.02 и 24.02.2018 в Габрово. </w:t>
      </w:r>
      <w:r w:rsidR="00A21EE9">
        <w:rPr>
          <w:rFonts w:ascii="Arial" w:hAnsi="Arial" w:cs="Arial"/>
          <w:bCs/>
        </w:rPr>
        <w:t>Те трябва да се реализират на ТЕРИТОРИЯТА НА ОБЩИНА ГАБРОВО.</w:t>
      </w:r>
    </w:p>
    <w:p w:rsidR="00A21EE9" w:rsidRDefault="00A21EE9" w:rsidP="00822917">
      <w:pPr>
        <w:jc w:val="both"/>
        <w:rPr>
          <w:rFonts w:ascii="Arial" w:hAnsi="Arial" w:cs="Arial"/>
          <w:bCs/>
        </w:rPr>
      </w:pPr>
    </w:p>
    <w:p w:rsidR="00C14B34" w:rsidRPr="0039353B" w:rsidRDefault="003A55F9" w:rsidP="00822917">
      <w:p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 Темата е </w:t>
      </w:r>
      <w:r w:rsidRPr="0039353B">
        <w:rPr>
          <w:rFonts w:ascii="Arial" w:hAnsi="Arial" w:cs="Arial"/>
          <w:b/>
          <w:bCs/>
          <w:color w:val="000000"/>
        </w:rPr>
        <w:t>„Габрово</w:t>
      </w:r>
      <w:r w:rsidR="00A051A8">
        <w:rPr>
          <w:rFonts w:ascii="Arial" w:hAnsi="Arial" w:cs="Arial"/>
          <w:b/>
          <w:bCs/>
          <w:color w:val="000000"/>
        </w:rPr>
        <w:t xml:space="preserve"> </w:t>
      </w:r>
      <w:r w:rsidRPr="0039353B">
        <w:rPr>
          <w:rFonts w:ascii="Arial" w:hAnsi="Arial" w:cs="Arial"/>
          <w:b/>
          <w:bCs/>
          <w:color w:val="000000"/>
        </w:rPr>
        <w:t>-</w:t>
      </w:r>
      <w:r w:rsidR="00A051A8">
        <w:rPr>
          <w:rFonts w:ascii="Arial" w:hAnsi="Arial" w:cs="Arial"/>
          <w:b/>
          <w:bCs/>
          <w:color w:val="000000"/>
        </w:rPr>
        <w:t xml:space="preserve"> </w:t>
      </w:r>
      <w:r w:rsidRPr="0039353B">
        <w:rPr>
          <w:rFonts w:ascii="Arial" w:hAnsi="Arial" w:cs="Arial"/>
          <w:b/>
          <w:bCs/>
          <w:color w:val="000000"/>
        </w:rPr>
        <w:t>град на творчеството, младежта и туризма“</w:t>
      </w:r>
      <w:r w:rsidRPr="0039353B">
        <w:rPr>
          <w:rFonts w:ascii="Arial" w:hAnsi="Arial" w:cs="Arial"/>
          <w:bCs/>
        </w:rPr>
        <w:t xml:space="preserve">, а осемте цели, набелязани за постигане са:  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Обединяване на общността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Насърчаване на бизнеса и предприемачеството 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Развитие на туризма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Развитие на културата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Масов спорт и свободно време 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Екология и зелено Габрово. </w:t>
      </w:r>
    </w:p>
    <w:p w:rsidR="00C14B34" w:rsidRPr="0039353B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C14B34" w:rsidRPr="0039353B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Брандиране и кому</w:t>
      </w:r>
      <w:r w:rsidR="0039353B" w:rsidRPr="0039353B">
        <w:rPr>
          <w:rFonts w:ascii="Arial" w:hAnsi="Arial" w:cs="Arial"/>
          <w:bCs/>
        </w:rPr>
        <w:t>никационна стратегия на Габрово</w:t>
      </w:r>
    </w:p>
    <w:p w:rsidR="0039353B" w:rsidRPr="0039353B" w:rsidRDefault="0039353B" w:rsidP="00822917">
      <w:pPr>
        <w:jc w:val="both"/>
        <w:rPr>
          <w:rFonts w:ascii="Arial" w:hAnsi="Arial" w:cs="Arial"/>
          <w:bCs/>
        </w:rPr>
      </w:pPr>
    </w:p>
    <w:p w:rsidR="00C14B34" w:rsidRPr="00FA5AC9" w:rsidRDefault="00C14B34" w:rsidP="00822917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FA5AC9">
        <w:rPr>
          <w:rFonts w:ascii="Arial" w:hAnsi="Arial" w:cs="Arial"/>
          <w:bCs/>
        </w:rPr>
        <w:t xml:space="preserve">Развитие на неформалното образование </w:t>
      </w:r>
    </w:p>
    <w:p w:rsidR="00C14B34" w:rsidRPr="00FA5AC9" w:rsidRDefault="00C14B34" w:rsidP="00822917">
      <w:pPr>
        <w:ind w:firstLine="708"/>
        <w:jc w:val="both"/>
        <w:rPr>
          <w:rFonts w:ascii="Arial" w:hAnsi="Arial" w:cs="Arial"/>
          <w:bCs/>
        </w:rPr>
      </w:pPr>
    </w:p>
    <w:p w:rsidR="00EC7889" w:rsidRPr="00FA5AC9" w:rsidRDefault="00EC7889" w:rsidP="00822917">
      <w:pPr>
        <w:jc w:val="both"/>
        <w:rPr>
          <w:rFonts w:ascii="Arial" w:hAnsi="Arial" w:cs="Arial"/>
          <w:bCs/>
        </w:rPr>
      </w:pPr>
      <w:r w:rsidRPr="00FA5AC9">
        <w:rPr>
          <w:rFonts w:ascii="Arial" w:hAnsi="Arial" w:cs="Arial"/>
          <w:bCs/>
        </w:rPr>
        <w:t>Програмата не би подкрепила проекти, свързани с политически партии; хуманитарни проекти като например закупуване на дрехи и храна за бедни и лечение на болни; икономически дейности, свързани с дейността на фирми, освен ако не се касае за проекти, които развиват социално-предприемачески модели.</w:t>
      </w:r>
    </w:p>
    <w:p w:rsidR="00EC7889" w:rsidRPr="00FA5AC9" w:rsidRDefault="00EC788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FA5AC9" w:rsidRDefault="00FA5AC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Има ли изискване за собствен принос към проекта?</w:t>
      </w:r>
    </w:p>
    <w:p w:rsidR="00FA5AC9" w:rsidRDefault="00FA5AC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</w:p>
    <w:p w:rsidR="00FA5AC9" w:rsidRDefault="00FA5AC9" w:rsidP="00FA5AC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Всеки от кандидатите трябва да осигури финансиране от местнат</w:t>
      </w:r>
      <w:r w:rsidR="00A051A8">
        <w:rPr>
          <w:rFonts w:ascii="Arial" w:hAnsi="Arial" w:cs="Arial"/>
          <w:bCs/>
        </w:rPr>
        <w:t xml:space="preserve">а общност в размер на </w:t>
      </w:r>
      <w:r w:rsidR="004719F3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% от размера на бюджета. </w:t>
      </w:r>
      <w:r w:rsidR="00A051A8">
        <w:rPr>
          <w:rFonts w:ascii="Arial" w:hAnsi="Arial" w:cs="Arial"/>
          <w:bCs/>
        </w:rPr>
        <w:t>Този процес ще бъде подпомогнат от Фондация „Обществен дарителски фонд – Габрово“ чрез организиране на дарителски кръг.</w:t>
      </w:r>
    </w:p>
    <w:p w:rsidR="00A051A8" w:rsidRDefault="00A051A8" w:rsidP="00FA5AC9">
      <w:pPr>
        <w:jc w:val="both"/>
        <w:rPr>
          <w:rFonts w:ascii="Arial" w:hAnsi="Arial" w:cs="Arial"/>
          <w:bCs/>
        </w:rPr>
      </w:pPr>
    </w:p>
    <w:p w:rsidR="00FA5AC9" w:rsidRDefault="00FA5AC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</w:p>
    <w:p w:rsidR="00EC7889" w:rsidRPr="00FA5AC9" w:rsidRDefault="00EC788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  <w:r w:rsidRPr="00FA5AC9">
        <w:rPr>
          <w:rFonts w:ascii="Arial" w:hAnsi="Arial" w:cs="Arial"/>
          <w:bCs/>
          <w:u w:val="single"/>
        </w:rPr>
        <w:t xml:space="preserve">Има ли минимален и максимален размер на </w:t>
      </w:r>
      <w:r w:rsidR="004719F3">
        <w:rPr>
          <w:rFonts w:ascii="Arial" w:hAnsi="Arial" w:cs="Arial"/>
          <w:bCs/>
          <w:u w:val="single"/>
        </w:rPr>
        <w:t>гранта, за кой</w:t>
      </w:r>
      <w:r w:rsidRPr="00FA5AC9">
        <w:rPr>
          <w:rFonts w:ascii="Arial" w:hAnsi="Arial" w:cs="Arial"/>
          <w:bCs/>
          <w:u w:val="single"/>
        </w:rPr>
        <w:t>то може да се кандидатства?</w:t>
      </w:r>
    </w:p>
    <w:p w:rsidR="00EC7889" w:rsidRDefault="00EC788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Бюджетът на проектите може да е от 1,000 до 10,000 лева.</w:t>
      </w:r>
    </w:p>
    <w:p w:rsidR="0034764F" w:rsidRDefault="0034764F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C7889" w:rsidRDefault="00EC788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9353B" w:rsidRPr="00FA5AC9" w:rsidRDefault="0039353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  <w:r w:rsidRPr="00FA5AC9">
        <w:rPr>
          <w:rFonts w:ascii="Arial" w:hAnsi="Arial" w:cs="Arial"/>
          <w:bCs/>
          <w:u w:val="single"/>
        </w:rPr>
        <w:t>Какви са сроковете за подаване и реализиране на проектите?</w:t>
      </w:r>
    </w:p>
    <w:p w:rsidR="0039353B" w:rsidRDefault="0039353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051A8" w:rsidRPr="00A051A8" w:rsidRDefault="0062674B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20.04.2018г. до 2</w:t>
      </w:r>
      <w:r w:rsidRPr="0062674B">
        <w:rPr>
          <w:rFonts w:ascii="Arial" w:hAnsi="Arial" w:cs="Arial"/>
          <w:bCs/>
        </w:rPr>
        <w:t>1</w:t>
      </w:r>
      <w:r w:rsidR="00A051A8" w:rsidRPr="00A051A8">
        <w:rPr>
          <w:rFonts w:ascii="Arial" w:hAnsi="Arial" w:cs="Arial"/>
          <w:bCs/>
        </w:rPr>
        <w:t>.05.2018 г. - Подаване на проектите</w:t>
      </w:r>
    </w:p>
    <w:p w:rsidR="00A051A8" w:rsidRPr="00A051A8" w:rsidRDefault="00A051A8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051A8" w:rsidRPr="00A051A8" w:rsidRDefault="0062674B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lang w:val="en-US"/>
        </w:rPr>
        <w:t>1</w:t>
      </w:r>
      <w:bookmarkStart w:id="0" w:name="_GoBack"/>
      <w:bookmarkEnd w:id="0"/>
      <w:r w:rsidR="0034764F">
        <w:rPr>
          <w:rFonts w:ascii="Arial" w:hAnsi="Arial" w:cs="Arial"/>
          <w:bCs/>
        </w:rPr>
        <w:t>.05.2018г. до 31</w:t>
      </w:r>
      <w:r w:rsidR="00A051A8" w:rsidRPr="00A051A8">
        <w:rPr>
          <w:rFonts w:ascii="Arial" w:hAnsi="Arial" w:cs="Arial"/>
          <w:bCs/>
        </w:rPr>
        <w:t>.05.2018г. – Избор на проекти за подкрепа</w:t>
      </w:r>
    </w:p>
    <w:p w:rsidR="00A051A8" w:rsidRPr="00A051A8" w:rsidRDefault="00A051A8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051A8" w:rsidRPr="00A051A8" w:rsidRDefault="0034764F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01.06.2018г. до 25</w:t>
      </w:r>
      <w:r w:rsidR="00A051A8" w:rsidRPr="00A051A8">
        <w:rPr>
          <w:rFonts w:ascii="Arial" w:hAnsi="Arial" w:cs="Arial"/>
          <w:bCs/>
        </w:rPr>
        <w:t>.06.2018г.  – Провеждане на дарителски кръг за осигуряванена местен финансов принос за реализацията на проектите</w:t>
      </w:r>
    </w:p>
    <w:p w:rsidR="00A051A8" w:rsidRPr="00A051A8" w:rsidRDefault="00A051A8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051A8" w:rsidRPr="00A051A8" w:rsidRDefault="0034764F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25</w:t>
      </w:r>
      <w:r w:rsidR="00A051A8" w:rsidRPr="00A051A8">
        <w:rPr>
          <w:rFonts w:ascii="Arial" w:hAnsi="Arial" w:cs="Arial"/>
          <w:bCs/>
        </w:rPr>
        <w:t>.06.2018г. до 30.09.2018г. – Сключване на договори за реализация на успешно подкрепените проектни идеи</w:t>
      </w:r>
    </w:p>
    <w:p w:rsidR="00A051A8" w:rsidRPr="00A051A8" w:rsidRDefault="00A051A8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9353B" w:rsidRDefault="00A051A8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A051A8">
        <w:rPr>
          <w:rFonts w:ascii="Arial" w:hAnsi="Arial" w:cs="Arial"/>
          <w:bCs/>
        </w:rPr>
        <w:t>31.05.2019 г. – Краен срок на реализация на проектите</w:t>
      </w:r>
    </w:p>
    <w:p w:rsidR="0040510B" w:rsidRDefault="0040510B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0510B" w:rsidRPr="0039353B" w:rsidRDefault="0040510B" w:rsidP="00A051A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B70627" w:rsidRPr="00FA5AC9" w:rsidRDefault="00B70627" w:rsidP="00B70627">
      <w:pPr>
        <w:autoSpaceDE w:val="0"/>
        <w:autoSpaceDN w:val="0"/>
        <w:adjustRightInd w:val="0"/>
        <w:jc w:val="both"/>
        <w:rPr>
          <w:rFonts w:ascii="Arial" w:hAnsi="Arial" w:cs="Arial"/>
          <w:bCs/>
          <w:u w:val="single"/>
        </w:rPr>
      </w:pPr>
      <w:r w:rsidRPr="00FA5AC9">
        <w:rPr>
          <w:rFonts w:ascii="Arial" w:hAnsi="Arial" w:cs="Arial"/>
          <w:bCs/>
          <w:u w:val="single"/>
        </w:rPr>
        <w:t>Кой ще оценява проектите?</w:t>
      </w:r>
    </w:p>
    <w:p w:rsidR="00B70627" w:rsidRPr="0039353B" w:rsidRDefault="00B70627" w:rsidP="00B7062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719F3" w:rsidRPr="004719F3" w:rsidRDefault="00B70627" w:rsidP="00711D45">
      <w:p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Постъпилите предложения ще бъдат разгледани от Обществена комисия към Фондацията, включваща </w:t>
      </w:r>
      <w:r w:rsidR="004719F3">
        <w:rPr>
          <w:rFonts w:ascii="Arial" w:hAnsi="Arial" w:cs="Arial"/>
          <w:bCs/>
        </w:rPr>
        <w:t>10</w:t>
      </w:r>
      <w:r w:rsidRPr="0039353B">
        <w:rPr>
          <w:rFonts w:ascii="Arial" w:hAnsi="Arial" w:cs="Arial"/>
          <w:bCs/>
        </w:rPr>
        <w:t xml:space="preserve"> публични личности, които не са ангажирани към организации – потенциални конкуренти на кандидатстващите:</w:t>
      </w:r>
      <w:r w:rsidR="004719F3">
        <w:rPr>
          <w:rFonts w:ascii="Arial" w:hAnsi="Arial" w:cs="Arial"/>
          <w:bCs/>
        </w:rPr>
        <w:t xml:space="preserve"> представители на Обществен фонд – Габрово, на </w:t>
      </w:r>
      <w:r w:rsidR="004719F3" w:rsidRPr="0039353B">
        <w:rPr>
          <w:rFonts w:ascii="Arial" w:hAnsi="Arial" w:cs="Arial"/>
          <w:bCs/>
        </w:rPr>
        <w:t>бизнеса и активното гражданство</w:t>
      </w:r>
      <w:r w:rsidR="004719F3">
        <w:rPr>
          <w:rFonts w:ascii="Arial" w:hAnsi="Arial" w:cs="Arial"/>
          <w:bCs/>
        </w:rPr>
        <w:t xml:space="preserve">, на Областна администрация – Габрово, на Община Габрово, на </w:t>
      </w:r>
      <w:r w:rsidR="004719F3" w:rsidRPr="004719F3">
        <w:rPr>
          <w:rFonts w:ascii="Arial" w:hAnsi="Arial" w:cs="Arial"/>
          <w:bCs/>
        </w:rPr>
        <w:t>Фондация „Америка за България“</w:t>
      </w:r>
      <w:r w:rsidR="00711D45">
        <w:rPr>
          <w:rFonts w:ascii="Arial" w:hAnsi="Arial" w:cs="Arial"/>
          <w:bCs/>
        </w:rPr>
        <w:t xml:space="preserve"> и на</w:t>
      </w:r>
      <w:r w:rsidR="004719F3" w:rsidRPr="004719F3">
        <w:rPr>
          <w:rFonts w:ascii="Arial" w:hAnsi="Arial" w:cs="Arial"/>
          <w:bCs/>
        </w:rPr>
        <w:t xml:space="preserve"> Фондация „Работилница за граждански инициативи“</w:t>
      </w:r>
    </w:p>
    <w:p w:rsidR="00B70627" w:rsidRPr="0039353B" w:rsidRDefault="00B70627" w:rsidP="00B7062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2E654A" w:rsidRDefault="002E654A" w:rsidP="00822917">
      <w:pPr>
        <w:ind w:firstLine="708"/>
        <w:jc w:val="both"/>
        <w:rPr>
          <w:rFonts w:ascii="Arial" w:hAnsi="Arial" w:cs="Arial"/>
          <w:bCs/>
        </w:rPr>
      </w:pPr>
    </w:p>
    <w:p w:rsidR="0040510B" w:rsidRPr="0039353B" w:rsidRDefault="0040510B" w:rsidP="00822917">
      <w:pPr>
        <w:ind w:firstLine="708"/>
        <w:jc w:val="both"/>
        <w:rPr>
          <w:rFonts w:ascii="Arial" w:hAnsi="Arial" w:cs="Arial"/>
          <w:bCs/>
        </w:rPr>
      </w:pPr>
    </w:p>
    <w:p w:rsidR="00FA5AC9" w:rsidRPr="00FA5AC9" w:rsidRDefault="00FA5AC9" w:rsidP="00FA5AC9">
      <w:pPr>
        <w:jc w:val="both"/>
        <w:rPr>
          <w:rFonts w:ascii="Arial" w:hAnsi="Arial" w:cs="Arial"/>
          <w:bCs/>
          <w:u w:val="single"/>
        </w:rPr>
      </w:pPr>
      <w:r w:rsidRPr="00FA5AC9">
        <w:rPr>
          <w:rFonts w:ascii="Arial" w:hAnsi="Arial" w:cs="Arial"/>
          <w:bCs/>
          <w:u w:val="single"/>
        </w:rPr>
        <w:t xml:space="preserve">Как и къде да подадем проектите? </w:t>
      </w:r>
    </w:p>
    <w:p w:rsidR="00FA5AC9" w:rsidRDefault="00FA5AC9" w:rsidP="00FA5AC9">
      <w:pPr>
        <w:jc w:val="both"/>
        <w:rPr>
          <w:rFonts w:ascii="Arial" w:hAnsi="Arial" w:cs="Arial"/>
          <w:bCs/>
        </w:rPr>
      </w:pPr>
    </w:p>
    <w:p w:rsidR="00FA5AC9" w:rsidRPr="0039353B" w:rsidRDefault="00FA5AC9" w:rsidP="00FA5AC9">
      <w:pPr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Кандидатстването се извършва САМО по е-поща. </w:t>
      </w:r>
      <w:r>
        <w:rPr>
          <w:rFonts w:ascii="Arial" w:hAnsi="Arial" w:cs="Arial"/>
          <w:bCs/>
        </w:rPr>
        <w:t>И</w:t>
      </w:r>
      <w:r w:rsidR="00711D45">
        <w:rPr>
          <w:rFonts w:ascii="Arial" w:hAnsi="Arial" w:cs="Arial"/>
          <w:bCs/>
        </w:rPr>
        <w:t>зтегле</w:t>
      </w:r>
      <w:r w:rsidRPr="0039353B">
        <w:rPr>
          <w:rFonts w:ascii="Arial" w:hAnsi="Arial" w:cs="Arial"/>
          <w:bCs/>
        </w:rPr>
        <w:t xml:space="preserve">те от страницата на </w:t>
      </w:r>
      <w:r>
        <w:rPr>
          <w:rFonts w:ascii="Arial" w:hAnsi="Arial" w:cs="Arial"/>
          <w:bCs/>
        </w:rPr>
        <w:t>Обществен дарителски фонд - Габрово</w:t>
      </w:r>
      <w:r w:rsidRPr="003935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</w:t>
      </w:r>
      <w:r w:rsidRPr="0039353B">
        <w:rPr>
          <w:rFonts w:ascii="Arial" w:hAnsi="Arial" w:cs="Arial"/>
          <w:bCs/>
        </w:rPr>
        <w:t xml:space="preserve">ормуляра - </w:t>
      </w:r>
      <w:hyperlink r:id="rId6" w:history="1">
        <w:r w:rsidRPr="0039353B">
          <w:rPr>
            <w:rStyle w:val="a3"/>
            <w:rFonts w:ascii="Arial" w:hAnsi="Arial" w:cs="Arial"/>
            <w:bCs/>
          </w:rPr>
          <w:t>http://www.odfgabrovo.org/index.htm</w:t>
        </w:r>
      </w:hyperlink>
      <w:r w:rsidRPr="0039353B">
        <w:rPr>
          <w:rFonts w:ascii="Arial" w:hAnsi="Arial" w:cs="Arial"/>
          <w:bCs/>
        </w:rPr>
        <w:t xml:space="preserve">, попълнете го и го изпратете на адрес: </w:t>
      </w:r>
      <w:proofErr w:type="spellStart"/>
      <w:r w:rsidR="00711D45" w:rsidRPr="00711D45">
        <w:rPr>
          <w:rFonts w:ascii="Arial" w:hAnsi="Arial" w:cs="Arial"/>
          <w:bCs/>
          <w:lang w:val="en-US"/>
        </w:rPr>
        <w:t>odf</w:t>
      </w:r>
      <w:proofErr w:type="spellEnd"/>
      <w:r w:rsidR="00711D45" w:rsidRPr="0062674B">
        <w:rPr>
          <w:rFonts w:ascii="Arial" w:hAnsi="Arial" w:cs="Arial"/>
          <w:bCs/>
        </w:rPr>
        <w:t>_</w:t>
      </w:r>
      <w:proofErr w:type="spellStart"/>
      <w:r w:rsidR="00711D45" w:rsidRPr="00711D45">
        <w:rPr>
          <w:rFonts w:ascii="Arial" w:hAnsi="Arial" w:cs="Arial"/>
          <w:bCs/>
          <w:lang w:val="en-US"/>
        </w:rPr>
        <w:t>gabrovo</w:t>
      </w:r>
      <w:proofErr w:type="spellEnd"/>
      <w:r w:rsidRPr="0062674B">
        <w:rPr>
          <w:rFonts w:ascii="Arial" w:hAnsi="Arial" w:cs="Arial"/>
          <w:bCs/>
        </w:rPr>
        <w:t>@</w:t>
      </w:r>
      <w:proofErr w:type="spellStart"/>
      <w:r w:rsidRPr="0039353B">
        <w:rPr>
          <w:rFonts w:ascii="Arial" w:hAnsi="Arial" w:cs="Arial"/>
          <w:bCs/>
          <w:lang w:val="en-US"/>
        </w:rPr>
        <w:t>abv</w:t>
      </w:r>
      <w:proofErr w:type="spellEnd"/>
      <w:r w:rsidRPr="0062674B">
        <w:rPr>
          <w:rFonts w:ascii="Arial" w:hAnsi="Arial" w:cs="Arial"/>
          <w:bCs/>
        </w:rPr>
        <w:t>.</w:t>
      </w:r>
      <w:proofErr w:type="spellStart"/>
      <w:r w:rsidRPr="0039353B">
        <w:rPr>
          <w:rFonts w:ascii="Arial" w:hAnsi="Arial" w:cs="Arial"/>
          <w:bCs/>
          <w:lang w:val="en-US"/>
        </w:rPr>
        <w:t>bg</w:t>
      </w:r>
      <w:proofErr w:type="spellEnd"/>
      <w:r w:rsidRPr="0039353B">
        <w:rPr>
          <w:rFonts w:ascii="Arial" w:hAnsi="Arial" w:cs="Arial"/>
          <w:bCs/>
        </w:rPr>
        <w:t xml:space="preserve">. Важно е да напишете като тема на съобщението: "За </w:t>
      </w:r>
      <w:r>
        <w:rPr>
          <w:rFonts w:ascii="Arial" w:hAnsi="Arial" w:cs="Arial"/>
          <w:bCs/>
        </w:rPr>
        <w:t>програмата</w:t>
      </w:r>
      <w:r w:rsidRPr="0039353B">
        <w:rPr>
          <w:rFonts w:ascii="Arial" w:hAnsi="Arial" w:cs="Arial"/>
          <w:bCs/>
        </w:rPr>
        <w:t xml:space="preserve">  </w:t>
      </w:r>
      <w:r w:rsidRPr="0039353B">
        <w:rPr>
          <w:rFonts w:ascii="Arial" w:hAnsi="Arial" w:cs="Arial"/>
          <w:b/>
          <w:bCs/>
          <w:color w:val="000000"/>
        </w:rPr>
        <w:t>„Габрово-град на творчеството, младежта и туризма“</w:t>
      </w:r>
      <w:r w:rsidRPr="0039353B">
        <w:rPr>
          <w:rFonts w:ascii="Arial" w:hAnsi="Arial" w:cs="Arial"/>
          <w:bCs/>
        </w:rPr>
        <w:t>.</w:t>
      </w:r>
    </w:p>
    <w:p w:rsidR="00FA5AC9" w:rsidRDefault="00FA5AC9" w:rsidP="00FA5AC9">
      <w:pPr>
        <w:ind w:firstLine="708"/>
        <w:jc w:val="both"/>
        <w:rPr>
          <w:rFonts w:ascii="Arial" w:hAnsi="Arial" w:cs="Arial"/>
          <w:bCs/>
        </w:rPr>
      </w:pPr>
    </w:p>
    <w:p w:rsidR="0040510B" w:rsidRDefault="0040510B" w:rsidP="00FA5AC9">
      <w:pPr>
        <w:ind w:firstLine="708"/>
        <w:jc w:val="both"/>
        <w:rPr>
          <w:rFonts w:ascii="Arial" w:hAnsi="Arial" w:cs="Arial"/>
          <w:bCs/>
        </w:rPr>
      </w:pPr>
    </w:p>
    <w:p w:rsidR="0040510B" w:rsidRDefault="0040510B" w:rsidP="00FA5AC9">
      <w:pPr>
        <w:ind w:firstLine="708"/>
        <w:jc w:val="both"/>
        <w:rPr>
          <w:rFonts w:ascii="Arial" w:hAnsi="Arial" w:cs="Arial"/>
          <w:bCs/>
        </w:rPr>
      </w:pPr>
    </w:p>
    <w:p w:rsidR="0040510B" w:rsidRDefault="0040510B" w:rsidP="00FA5AC9">
      <w:pPr>
        <w:ind w:firstLine="708"/>
        <w:jc w:val="both"/>
        <w:rPr>
          <w:rFonts w:ascii="Arial" w:hAnsi="Arial" w:cs="Arial"/>
          <w:bCs/>
        </w:rPr>
      </w:pPr>
    </w:p>
    <w:p w:rsidR="0040510B" w:rsidRPr="00711D45" w:rsidRDefault="0040510B" w:rsidP="00FA5AC9">
      <w:pPr>
        <w:ind w:firstLine="708"/>
        <w:jc w:val="both"/>
        <w:rPr>
          <w:rFonts w:ascii="Arial" w:hAnsi="Arial" w:cs="Arial"/>
          <w:bCs/>
          <w:color w:val="002060"/>
        </w:rPr>
      </w:pPr>
    </w:p>
    <w:p w:rsidR="00681659" w:rsidRDefault="0068165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11D45" w:rsidRPr="0039353B" w:rsidRDefault="00711D45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681659" w:rsidRPr="00711D45" w:rsidRDefault="00681659" w:rsidP="0082291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711D45">
        <w:rPr>
          <w:rFonts w:ascii="Arial" w:hAnsi="Arial" w:cs="Arial"/>
          <w:b/>
          <w:bCs/>
        </w:rPr>
        <w:t>Процедура по оценяване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Настоящата Програма за финансиране на проектни идеи се базира на желанието на общността, очертано във Визията за общностно развитие на Габрово, която обхваща периода 2018-2022 година. Предвид факта, че тя е разработена в резултат от Конференция на бъдещето, проведена на 23.02 и 24.02.2018 в Габрово, следва да се отчете нейната относителна ограниченост като цялостен стратегически документ. Въз основа на дискусиите са изведени специфичните цели, съответстващи на тях мерки и конкретни идеи за проекти и действия. 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При все това документът е основан на обстоен анализ и отразява мисленето и нагласите на участниците в Конференцията за развитието на града, в който те са избрали да живеят.  За да бъдат осъществени мерките, водещи към постигане на специфичните цели, е нужно Визията да бъде доразвита </w:t>
      </w:r>
      <w:r w:rsidR="002F0DE3" w:rsidRPr="0039353B">
        <w:rPr>
          <w:rFonts w:ascii="Arial" w:hAnsi="Arial" w:cs="Arial"/>
          <w:bCs/>
        </w:rPr>
        <w:t xml:space="preserve">и дообогатена с още повече дейности, да се привлекат още повече финансови ресурси, както и да се провежда </w:t>
      </w:r>
      <w:r w:rsidRPr="0039353B">
        <w:rPr>
          <w:rFonts w:ascii="Arial" w:hAnsi="Arial" w:cs="Arial"/>
          <w:bCs/>
        </w:rPr>
        <w:t xml:space="preserve">текуща актуализация, с цел предприемане на необходими промени. И най-важно, за реализацията на Визията голяма роля играят обединените усилия и съвместните действия на всички страни, заинтересовани от местното развитие. 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През цялото време на конференцията една дума се повтаряше постоянно: център. Център като споделено работно пространство, център за работа с деца, център за младежи за култура и творчество. Конференцията даде на хората усещане за общност, вдъхнови ги и ги накара да мислят в една посока.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Местната общност се обедини около няколко ценности, които постави в основата на развитието на региона – обединение и растеж.</w:t>
      </w:r>
      <w:r w:rsidR="002F0DE3" w:rsidRPr="0039353B">
        <w:rPr>
          <w:rFonts w:ascii="Arial" w:hAnsi="Arial" w:cs="Arial"/>
          <w:bCs/>
        </w:rPr>
        <w:t xml:space="preserve"> Това ще е и водещото при подбора на проектите.</w:t>
      </w:r>
    </w:p>
    <w:p w:rsidR="00681659" w:rsidRPr="0039353B" w:rsidRDefault="0068165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820C6" w:rsidRPr="0039353B" w:rsidRDefault="004820C6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681659" w:rsidRPr="0039353B" w:rsidRDefault="004820C6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>Как ще се</w:t>
      </w:r>
      <w:r w:rsidR="00681659" w:rsidRPr="0039353B">
        <w:rPr>
          <w:rFonts w:ascii="Arial" w:hAnsi="Arial" w:cs="Arial"/>
          <w:bCs/>
        </w:rPr>
        <w:t xml:space="preserve"> оценява</w:t>
      </w:r>
      <w:r w:rsidRPr="0039353B">
        <w:rPr>
          <w:rFonts w:ascii="Arial" w:hAnsi="Arial" w:cs="Arial"/>
          <w:bCs/>
        </w:rPr>
        <w:t>т проектите</w:t>
      </w:r>
      <w:r w:rsidR="00681659" w:rsidRPr="0039353B">
        <w:rPr>
          <w:rFonts w:ascii="Arial" w:hAnsi="Arial" w:cs="Arial"/>
          <w:bCs/>
        </w:rPr>
        <w:t>?</w:t>
      </w:r>
    </w:p>
    <w:p w:rsidR="00681659" w:rsidRPr="0039353B" w:rsidRDefault="00681659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681659" w:rsidRPr="00711D45" w:rsidRDefault="00681659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Доколко идеята е ясна и реалистична?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5 т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0510B" w:rsidRPr="00711D45" w:rsidRDefault="00681659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 xml:space="preserve">Доколко идеята отговаря на </w:t>
      </w:r>
      <w:r w:rsidR="002E654A" w:rsidRPr="00711D45">
        <w:rPr>
          <w:rFonts w:ascii="Arial" w:hAnsi="Arial" w:cs="Arial"/>
          <w:bCs/>
        </w:rPr>
        <w:t>изискванията на настоящата Програма и допринася за постигането на целите, очертани във Визията за Габрово 2022</w:t>
      </w:r>
      <w:r w:rsidRPr="00711D45">
        <w:rPr>
          <w:rFonts w:ascii="Arial" w:hAnsi="Arial" w:cs="Arial"/>
          <w:bCs/>
        </w:rPr>
        <w:t>?</w:t>
      </w:r>
      <w:r w:rsidR="002F0DE3" w:rsidRPr="00711D45">
        <w:rPr>
          <w:rFonts w:ascii="Arial" w:hAnsi="Arial" w:cs="Arial"/>
          <w:bCs/>
        </w:rPr>
        <w:t xml:space="preserve"> </w:t>
      </w:r>
    </w:p>
    <w:p w:rsidR="00681659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35т</w:t>
      </w:r>
    </w:p>
    <w:p w:rsidR="00681659" w:rsidRPr="00711D45" w:rsidRDefault="00681659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Доколко ясен и реалистичен е бюджета?</w:t>
      </w:r>
      <w:r w:rsidR="002F0DE3" w:rsidRPr="00711D45">
        <w:rPr>
          <w:rFonts w:ascii="Arial" w:hAnsi="Arial" w:cs="Arial"/>
          <w:bCs/>
        </w:rPr>
        <w:t xml:space="preserve"> 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10т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681659" w:rsidRPr="00711D45" w:rsidRDefault="00681659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lastRenderedPageBreak/>
        <w:t>В каква степен идеята ще има положително въздействие върху младите хора или местната общност</w:t>
      </w:r>
      <w:r w:rsidR="002E654A" w:rsidRPr="00711D45">
        <w:rPr>
          <w:rFonts w:ascii="Arial" w:hAnsi="Arial" w:cs="Arial"/>
          <w:bCs/>
        </w:rPr>
        <w:t xml:space="preserve"> и ще допринесе за задържане/ привличане на хората в Габрово</w:t>
      </w:r>
      <w:r w:rsidRPr="00711D45">
        <w:rPr>
          <w:rFonts w:ascii="Arial" w:hAnsi="Arial" w:cs="Arial"/>
          <w:bCs/>
        </w:rPr>
        <w:t>?</w:t>
      </w:r>
      <w:r w:rsidR="002F0DE3" w:rsidRPr="00711D45">
        <w:rPr>
          <w:rFonts w:ascii="Arial" w:hAnsi="Arial" w:cs="Arial"/>
          <w:bCs/>
        </w:rPr>
        <w:t xml:space="preserve"> 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30т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0510B" w:rsidRPr="00711D45" w:rsidRDefault="0040510B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Проектът в партньорство ли ще се реализира, колко организации обединява, взаимообвързано ли е партнъорството?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10т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681659" w:rsidRPr="00711D45" w:rsidRDefault="00681659" w:rsidP="0040510B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Колко хора ще се възползват от проекта?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>До 10т</w:t>
      </w:r>
    </w:p>
    <w:p w:rsidR="0040510B" w:rsidRPr="00711D45" w:rsidRDefault="0040510B" w:rsidP="0040510B">
      <w:pPr>
        <w:pStyle w:val="a4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2E654A" w:rsidRPr="00711D45" w:rsidRDefault="002E654A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2E654A" w:rsidRPr="0039353B" w:rsidRDefault="002E654A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11D45">
        <w:rPr>
          <w:rFonts w:ascii="Arial" w:hAnsi="Arial" w:cs="Arial"/>
          <w:bCs/>
        </w:rPr>
        <w:t xml:space="preserve">Ако идеята ви представлява потенциален интерес за финансиране, нашият екип ще се свърже с вас, за да уредим интервю. Това е възможност да </w:t>
      </w:r>
      <w:r w:rsidRPr="0039353B">
        <w:rPr>
          <w:rFonts w:ascii="Arial" w:hAnsi="Arial" w:cs="Arial"/>
          <w:bCs/>
        </w:rPr>
        <w:t xml:space="preserve">представите подробно идеята си пред членовете на </w:t>
      </w:r>
      <w:r w:rsidR="00E8560B" w:rsidRPr="0039353B">
        <w:rPr>
          <w:rFonts w:ascii="Arial" w:hAnsi="Arial" w:cs="Arial"/>
          <w:bCs/>
        </w:rPr>
        <w:t>Обществената комисия, която ще вземе финалното решение кои проекти да бъдат подкрепени</w:t>
      </w:r>
      <w:r w:rsidRPr="0039353B">
        <w:rPr>
          <w:rFonts w:ascii="Arial" w:hAnsi="Arial" w:cs="Arial"/>
          <w:bCs/>
        </w:rPr>
        <w:t>.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Очакваме до </w:t>
      </w:r>
      <w:r w:rsidR="0034764F">
        <w:rPr>
          <w:rFonts w:ascii="Arial" w:hAnsi="Arial" w:cs="Arial"/>
          <w:bCs/>
        </w:rPr>
        <w:t>1 юни</w:t>
      </w:r>
      <w:r w:rsidRPr="0039353B">
        <w:rPr>
          <w:rFonts w:ascii="Arial" w:hAnsi="Arial" w:cs="Arial"/>
          <w:bCs/>
        </w:rPr>
        <w:t xml:space="preserve"> да обявявим резултатите и да проведем Дарителски кръг в подкрепа на избраните инициативи. Дарителският кръг е място, на което одобрените на конкурсен принцип проекти, се представят пред дарители и търсят тяхната подкрепа за реализиране. Кандидатствалите организации, съвместно с Обществения фонд ще проведат дарителска кампания и заедно ще привличат дарители още преди дарителския кръг.</w:t>
      </w:r>
    </w:p>
    <w:p w:rsidR="00E8560B" w:rsidRPr="0039353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E8560B" w:rsidRDefault="00E856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53B">
        <w:rPr>
          <w:rFonts w:ascii="Arial" w:hAnsi="Arial" w:cs="Arial"/>
          <w:bCs/>
        </w:rPr>
        <w:t xml:space="preserve">Организирането на дарителски кръгове дава възможност на дарителите да влязат в пряк контакт с организации и неформални групи от гражданското общество, които представят интересни идеи, свързани с подобряване на качеството на живот в общността. Това допринася за устойчивостта на партньорското взаимодействие бизнес – гражданско общество. </w:t>
      </w:r>
    </w:p>
    <w:p w:rsidR="0040510B" w:rsidRDefault="0040510B" w:rsidP="008229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0510B" w:rsidRPr="00A051A8" w:rsidRDefault="0040510B" w:rsidP="0040510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След приключването на дарителската кампания за осигуряване на местното съфинансиране на проектите ще бъдат обявени финалните резултати и в периода </w:t>
      </w:r>
      <w:r w:rsidR="0034764F">
        <w:rPr>
          <w:rFonts w:ascii="Arial" w:hAnsi="Arial" w:cs="Arial"/>
          <w:bCs/>
        </w:rPr>
        <w:t>25</w:t>
      </w:r>
      <w:r w:rsidRPr="00A051A8">
        <w:rPr>
          <w:rFonts w:ascii="Arial" w:hAnsi="Arial" w:cs="Arial"/>
          <w:bCs/>
        </w:rPr>
        <w:t xml:space="preserve">.06.2018г. до 30.09.2018г. </w:t>
      </w:r>
      <w:r>
        <w:rPr>
          <w:rFonts w:ascii="Arial" w:hAnsi="Arial" w:cs="Arial"/>
          <w:bCs/>
        </w:rPr>
        <w:t>ще бъдат с</w:t>
      </w:r>
      <w:r w:rsidRPr="00A051A8">
        <w:rPr>
          <w:rFonts w:ascii="Arial" w:hAnsi="Arial" w:cs="Arial"/>
          <w:bCs/>
        </w:rPr>
        <w:t>ключ</w:t>
      </w:r>
      <w:r>
        <w:rPr>
          <w:rFonts w:ascii="Arial" w:hAnsi="Arial" w:cs="Arial"/>
          <w:bCs/>
        </w:rPr>
        <w:t>ени</w:t>
      </w:r>
      <w:r w:rsidRPr="00A051A8">
        <w:rPr>
          <w:rFonts w:ascii="Arial" w:hAnsi="Arial" w:cs="Arial"/>
          <w:bCs/>
        </w:rPr>
        <w:t xml:space="preserve"> договори за реализация на успешно подкрепените проектни идеи</w:t>
      </w:r>
      <w:r>
        <w:rPr>
          <w:rFonts w:ascii="Arial" w:hAnsi="Arial" w:cs="Arial"/>
          <w:bCs/>
        </w:rPr>
        <w:t xml:space="preserve">. </w:t>
      </w:r>
    </w:p>
    <w:p w:rsidR="00D16B21" w:rsidRDefault="00D16B21" w:rsidP="0040510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0510B" w:rsidRDefault="0040510B" w:rsidP="0040510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Крайният срок за реализация на проектите е </w:t>
      </w:r>
      <w:r w:rsidRPr="00A051A8">
        <w:rPr>
          <w:rFonts w:ascii="Arial" w:hAnsi="Arial" w:cs="Arial"/>
          <w:bCs/>
        </w:rPr>
        <w:t xml:space="preserve">31.05.2019 г. </w:t>
      </w:r>
    </w:p>
    <w:p w:rsidR="0040510B" w:rsidRPr="0040510B" w:rsidRDefault="0040510B" w:rsidP="0040510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Указанията за Финансовото и техническо отчитане ще бъдат предоставени на одобрените организации преди подписването на договор.</w:t>
      </w:r>
    </w:p>
    <w:sectPr w:rsidR="0040510B" w:rsidRPr="00405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2772C"/>
    <w:multiLevelType w:val="hybridMultilevel"/>
    <w:tmpl w:val="58704A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C581F"/>
    <w:multiLevelType w:val="hybridMultilevel"/>
    <w:tmpl w:val="196A4B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03DB3"/>
    <w:multiLevelType w:val="hybridMultilevel"/>
    <w:tmpl w:val="644C4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750"/>
    <w:rsid w:val="002558E9"/>
    <w:rsid w:val="002E654A"/>
    <w:rsid w:val="002F0DE3"/>
    <w:rsid w:val="0034764F"/>
    <w:rsid w:val="00375512"/>
    <w:rsid w:val="0039353B"/>
    <w:rsid w:val="003A55F9"/>
    <w:rsid w:val="003B777B"/>
    <w:rsid w:val="0040510B"/>
    <w:rsid w:val="004719F3"/>
    <w:rsid w:val="004820C6"/>
    <w:rsid w:val="005C041C"/>
    <w:rsid w:val="005E5C1A"/>
    <w:rsid w:val="0062674B"/>
    <w:rsid w:val="00681659"/>
    <w:rsid w:val="00711D45"/>
    <w:rsid w:val="00820750"/>
    <w:rsid w:val="00822917"/>
    <w:rsid w:val="008A4E9E"/>
    <w:rsid w:val="008A5916"/>
    <w:rsid w:val="00A051A8"/>
    <w:rsid w:val="00A21EE9"/>
    <w:rsid w:val="00B70627"/>
    <w:rsid w:val="00C14B34"/>
    <w:rsid w:val="00C82374"/>
    <w:rsid w:val="00D16B21"/>
    <w:rsid w:val="00D45C65"/>
    <w:rsid w:val="00E34D18"/>
    <w:rsid w:val="00E8560B"/>
    <w:rsid w:val="00EC7889"/>
    <w:rsid w:val="00EE30B8"/>
    <w:rsid w:val="00F3640C"/>
    <w:rsid w:val="00FA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5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207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4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5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207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4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49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95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0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004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dfgabrovo.org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Lenovo</cp:lastModifiedBy>
  <cp:revision>5</cp:revision>
  <dcterms:created xsi:type="dcterms:W3CDTF">2018-04-20T17:38:00Z</dcterms:created>
  <dcterms:modified xsi:type="dcterms:W3CDTF">2018-05-18T17:11:00Z</dcterms:modified>
</cp:coreProperties>
</file>